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 w:hAnsi="仿宋" w:eastAsia="仿宋" w:cs="仿宋"/>
          <w:b/>
          <w:bCs/>
          <w:sz w:val="28"/>
          <w:szCs w:val="28"/>
        </w:rPr>
      </w:pPr>
      <w:bookmarkStart w:id="0" w:name="_GoBack"/>
      <w:bookmarkEnd w:id="0"/>
      <w:r>
        <w:rPr>
          <w:rFonts w:hint="eastAsia" w:ascii="仿宋" w:hAnsi="仿宋" w:eastAsia="仿宋" w:cs="仿宋"/>
          <w:b/>
          <w:bCs/>
          <w:sz w:val="28"/>
          <w:szCs w:val="28"/>
        </w:rPr>
        <w:t>附件1</w:t>
      </w:r>
    </w:p>
    <w:p>
      <w:pPr>
        <w:spacing w:line="560" w:lineRule="exact"/>
        <w:jc w:val="center"/>
        <w:textAlignment w:val="top"/>
        <w:rPr>
          <w:rFonts w:ascii="仿宋" w:hAnsi="仿宋" w:eastAsia="仿宋" w:cs="仿宋"/>
          <w:b/>
          <w:bCs/>
          <w:kern w:val="0"/>
          <w:sz w:val="28"/>
          <w:szCs w:val="28"/>
        </w:rPr>
      </w:pPr>
    </w:p>
    <w:p>
      <w:pPr>
        <w:spacing w:line="560" w:lineRule="exact"/>
        <w:jc w:val="center"/>
        <w:textAlignment w:val="top"/>
        <w:rPr>
          <w:rFonts w:ascii="仿宋" w:hAnsi="仿宋" w:eastAsia="仿宋" w:cs="仿宋"/>
          <w:b/>
          <w:bCs/>
          <w:sz w:val="40"/>
          <w:szCs w:val="40"/>
        </w:rPr>
      </w:pPr>
      <w:r>
        <w:rPr>
          <w:rFonts w:hint="eastAsia" w:ascii="仿宋" w:hAnsi="仿宋" w:eastAsia="仿宋" w:cs="仿宋"/>
          <w:b/>
          <w:bCs/>
          <w:kern w:val="0"/>
          <w:sz w:val="40"/>
          <w:szCs w:val="40"/>
        </w:rPr>
        <w:t>报 价 函</w:t>
      </w: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r>
        <w:rPr>
          <w:rFonts w:hint="eastAsia" w:ascii="仿宋" w:hAnsi="仿宋" w:eastAsia="仿宋" w:cs="仿宋"/>
          <w:sz w:val="28"/>
          <w:szCs w:val="28"/>
        </w:rPr>
        <w:t>巴中市恩阳区自然资源和规划局：</w:t>
      </w:r>
    </w:p>
    <w:p>
      <w:pPr>
        <w:spacing w:line="56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根据贵单位关于</w:t>
      </w:r>
      <w:r>
        <w:rPr>
          <w:rFonts w:hint="eastAsia" w:ascii="仿宋" w:hAnsi="仿宋" w:eastAsia="仿宋" w:cs="仿宋"/>
          <w:b/>
          <w:bCs/>
          <w:kern w:val="0"/>
          <w:sz w:val="28"/>
          <w:szCs w:val="28"/>
          <w:u w:val="single"/>
        </w:rPr>
        <w:t>采购</w:t>
      </w:r>
      <w:r>
        <w:rPr>
          <w:rFonts w:hint="eastAsia" w:ascii="仿宋" w:hAnsi="仿宋" w:eastAsia="仿宋" w:cs="仿宋"/>
          <w:b/>
          <w:bCs/>
          <w:sz w:val="28"/>
          <w:szCs w:val="28"/>
          <w:u w:val="single"/>
        </w:rPr>
        <w:t>巴中市恩阳区农村宅基地及农房统一确权登记测绘服务监理单位</w:t>
      </w:r>
      <w:r>
        <w:rPr>
          <w:rFonts w:hint="eastAsia" w:ascii="仿宋" w:hAnsi="仿宋" w:eastAsia="仿宋" w:cs="仿宋"/>
          <w:sz w:val="28"/>
          <w:szCs w:val="28"/>
        </w:rPr>
        <w:t>公开</w:t>
      </w:r>
      <w:r>
        <w:rPr>
          <w:rFonts w:hint="eastAsia" w:ascii="仿宋" w:hAnsi="仿宋" w:eastAsia="仿宋" w:cs="仿宋"/>
          <w:kern w:val="0"/>
          <w:sz w:val="28"/>
          <w:szCs w:val="28"/>
        </w:rPr>
        <w:t>询价的公告，我单位在详细了解了项目具体内容后，提出该项目监理服务费总报价为：</w:t>
      </w:r>
    </w:p>
    <w:p>
      <w:pPr>
        <w:spacing w:line="560" w:lineRule="exact"/>
        <w:rPr>
          <w:rFonts w:ascii="仿宋" w:hAnsi="仿宋" w:eastAsia="仿宋" w:cs="仿宋"/>
          <w:kern w:val="0"/>
          <w:sz w:val="28"/>
          <w:szCs w:val="28"/>
        </w:rPr>
      </w:pP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万元（人民币大写：</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此函。</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报价单位：　　　　　　　　　　</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联 系 人：　　　　          　</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联系电话：　　　　　　　 　 　</w:t>
      </w:r>
    </w:p>
    <w:p>
      <w:pPr>
        <w:spacing w:line="560" w:lineRule="exact"/>
        <w:ind w:firstLine="560" w:firstLineChars="200"/>
        <w:rPr>
          <w:rFonts w:ascii="仿宋" w:hAnsi="仿宋" w:eastAsia="仿宋" w:cs="仿宋"/>
          <w:sz w:val="28"/>
          <w:szCs w:val="28"/>
        </w:rPr>
      </w:pP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                              （单位盖章）：</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                               年   月   日</w:t>
      </w:r>
    </w:p>
    <w:p>
      <w:pPr>
        <w:spacing w:line="560" w:lineRule="exact"/>
        <w:rPr>
          <w:rFonts w:ascii="仿宋" w:hAnsi="仿宋" w:eastAsia="仿宋" w:cs="仿宋"/>
          <w:b/>
          <w:bCs/>
          <w:sz w:val="28"/>
          <w:szCs w:val="28"/>
        </w:rPr>
      </w:pPr>
    </w:p>
    <w:p>
      <w:pPr>
        <w:pStyle w:val="3"/>
        <w:widowControl/>
        <w:spacing w:line="560" w:lineRule="exact"/>
        <w:ind w:firstLine="1405" w:firstLineChars="500"/>
        <w:jc w:val="center"/>
        <w:rPr>
          <w:rFonts w:ascii="仿宋" w:hAnsi="仿宋" w:eastAsia="仿宋" w:cs="仿宋"/>
          <w:b/>
          <w:bCs/>
          <w:sz w:val="28"/>
          <w:szCs w:val="28"/>
        </w:rPr>
      </w:pPr>
    </w:p>
    <w:p>
      <w:pPr>
        <w:pStyle w:val="3"/>
        <w:widowControl/>
        <w:spacing w:line="560" w:lineRule="exact"/>
        <w:ind w:firstLine="1405" w:firstLineChars="500"/>
        <w:jc w:val="center"/>
        <w:rPr>
          <w:rFonts w:ascii="仿宋" w:hAnsi="仿宋" w:eastAsia="仿宋" w:cs="仿宋"/>
          <w:b/>
          <w:bCs/>
          <w:sz w:val="28"/>
          <w:szCs w:val="28"/>
        </w:rPr>
      </w:pPr>
    </w:p>
    <w:p>
      <w:pPr>
        <w:pStyle w:val="3"/>
        <w:widowControl/>
        <w:spacing w:line="560" w:lineRule="exact"/>
        <w:ind w:firstLine="1405" w:firstLineChars="500"/>
        <w:jc w:val="center"/>
        <w:rPr>
          <w:rFonts w:ascii="仿宋" w:hAnsi="仿宋" w:eastAsia="仿宋" w:cs="仿宋"/>
          <w:b/>
          <w:bCs/>
          <w:sz w:val="28"/>
          <w:szCs w:val="28"/>
        </w:rPr>
      </w:pPr>
    </w:p>
    <w:p>
      <w:pPr>
        <w:pStyle w:val="3"/>
        <w:widowControl/>
        <w:spacing w:line="560" w:lineRule="exact"/>
        <w:ind w:firstLine="1405" w:firstLineChars="500"/>
        <w:jc w:val="center"/>
        <w:rPr>
          <w:rFonts w:ascii="仿宋" w:hAnsi="仿宋" w:eastAsia="仿宋" w:cs="仿宋"/>
          <w:b/>
          <w:bCs/>
          <w:sz w:val="28"/>
          <w:szCs w:val="28"/>
        </w:rPr>
      </w:pPr>
    </w:p>
    <w:p>
      <w:pPr>
        <w:pStyle w:val="3"/>
        <w:widowControl/>
        <w:spacing w:line="560" w:lineRule="exact"/>
        <w:ind w:firstLine="1405" w:firstLineChars="500"/>
        <w:jc w:val="center"/>
        <w:rPr>
          <w:rFonts w:ascii="仿宋" w:hAnsi="仿宋" w:eastAsia="仿宋" w:cs="仿宋"/>
          <w:b/>
          <w:bCs/>
          <w:sz w:val="28"/>
          <w:szCs w:val="28"/>
        </w:rPr>
      </w:pPr>
    </w:p>
    <w:p>
      <w:pPr>
        <w:pStyle w:val="3"/>
        <w:widowControl/>
        <w:spacing w:line="560" w:lineRule="exact"/>
        <w:ind w:firstLine="1405" w:firstLineChars="500"/>
        <w:jc w:val="center"/>
        <w:rPr>
          <w:rFonts w:ascii="仿宋" w:hAnsi="仿宋" w:eastAsia="仿宋" w:cs="仿宋"/>
          <w:b/>
          <w:bCs/>
          <w:sz w:val="28"/>
          <w:szCs w:val="28"/>
        </w:rPr>
      </w:pPr>
    </w:p>
    <w:p>
      <w:pPr>
        <w:pStyle w:val="3"/>
        <w:widowControl/>
        <w:spacing w:line="560" w:lineRule="exact"/>
        <w:ind w:firstLine="1405" w:firstLineChars="500"/>
        <w:jc w:val="center"/>
        <w:rPr>
          <w:rFonts w:ascii="仿宋" w:hAnsi="仿宋" w:eastAsia="仿宋" w:cs="仿宋"/>
          <w:b/>
          <w:bCs/>
          <w:sz w:val="28"/>
          <w:szCs w:val="28"/>
        </w:rPr>
      </w:pPr>
    </w:p>
    <w:p>
      <w:pPr>
        <w:spacing w:line="560" w:lineRule="exact"/>
        <w:rPr>
          <w:rFonts w:ascii="仿宋" w:hAnsi="仿宋" w:eastAsia="仿宋" w:cs="仿宋"/>
          <w:b/>
          <w:bCs/>
          <w:sz w:val="28"/>
          <w:szCs w:val="28"/>
        </w:rPr>
      </w:pPr>
      <w:r>
        <w:rPr>
          <w:rFonts w:hint="eastAsia" w:ascii="仿宋" w:hAnsi="仿宋" w:eastAsia="仿宋" w:cs="仿宋"/>
          <w:b/>
          <w:bCs/>
          <w:sz w:val="28"/>
          <w:szCs w:val="28"/>
        </w:rPr>
        <w:t>附件2</w:t>
      </w:r>
    </w:p>
    <w:p>
      <w:pPr>
        <w:spacing w:line="560" w:lineRule="exact"/>
        <w:jc w:val="center"/>
        <w:textAlignment w:val="top"/>
        <w:rPr>
          <w:rFonts w:ascii="仿宋" w:hAnsi="仿宋" w:eastAsia="仿宋" w:cs="仿宋"/>
          <w:kern w:val="0"/>
          <w:sz w:val="28"/>
          <w:szCs w:val="28"/>
        </w:rPr>
      </w:pPr>
    </w:p>
    <w:p>
      <w:pPr>
        <w:spacing w:line="560" w:lineRule="exact"/>
        <w:jc w:val="center"/>
        <w:textAlignment w:val="top"/>
        <w:rPr>
          <w:rFonts w:ascii="仿宋" w:hAnsi="仿宋" w:eastAsia="仿宋" w:cs="仿宋"/>
          <w:b/>
          <w:bCs/>
          <w:kern w:val="0"/>
          <w:sz w:val="40"/>
          <w:szCs w:val="40"/>
        </w:rPr>
      </w:pPr>
      <w:r>
        <w:rPr>
          <w:rFonts w:hint="eastAsia" w:ascii="仿宋" w:hAnsi="仿宋" w:eastAsia="仿宋" w:cs="仿宋"/>
          <w:b/>
          <w:bCs/>
          <w:kern w:val="0"/>
          <w:sz w:val="40"/>
          <w:szCs w:val="40"/>
        </w:rPr>
        <w:t>承 诺 书</w:t>
      </w: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r>
        <w:rPr>
          <w:rFonts w:hint="eastAsia" w:ascii="仿宋" w:hAnsi="仿宋" w:eastAsia="仿宋" w:cs="仿宋"/>
          <w:sz w:val="28"/>
          <w:szCs w:val="28"/>
        </w:rPr>
        <w:t>巴中市恩阳区自然资源和规划局：</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本公司满足贵单位关于</w:t>
      </w:r>
      <w:r>
        <w:rPr>
          <w:rFonts w:hint="eastAsia" w:ascii="仿宋" w:hAnsi="仿宋" w:eastAsia="仿宋" w:cs="仿宋"/>
          <w:b/>
          <w:bCs/>
          <w:sz w:val="28"/>
          <w:szCs w:val="28"/>
          <w:u w:val="single"/>
        </w:rPr>
        <w:t>采购巴中市恩阳区农村宅基地及农房统一确权登记测绘服务监理单位</w:t>
      </w:r>
      <w:r>
        <w:rPr>
          <w:rFonts w:hint="eastAsia" w:ascii="仿宋" w:hAnsi="仿宋" w:eastAsia="仿宋" w:cs="仿宋"/>
          <w:sz w:val="28"/>
          <w:szCs w:val="28"/>
        </w:rPr>
        <w:t>公开询价的公告中对报价单位资格要求，并对提交的报价文件资料的真实性承担一切后果。</w:t>
      </w:r>
    </w:p>
    <w:p>
      <w:pPr>
        <w:spacing w:line="560" w:lineRule="exact"/>
        <w:ind w:firstLine="560" w:firstLineChars="200"/>
        <w:rPr>
          <w:rFonts w:ascii="仿宋" w:hAnsi="仿宋" w:eastAsia="仿宋" w:cs="仿宋"/>
          <w:sz w:val="28"/>
          <w:szCs w:val="28"/>
        </w:rPr>
      </w:pPr>
    </w:p>
    <w:p>
      <w:pPr>
        <w:spacing w:line="560" w:lineRule="exact"/>
        <w:ind w:firstLine="560" w:firstLineChars="200"/>
        <w:rPr>
          <w:rFonts w:ascii="仿宋" w:hAnsi="仿宋" w:eastAsia="仿宋" w:cs="仿宋"/>
          <w:sz w:val="28"/>
          <w:szCs w:val="28"/>
        </w:rPr>
      </w:pPr>
    </w:p>
    <w:p>
      <w:pPr>
        <w:spacing w:line="560" w:lineRule="exact"/>
        <w:ind w:firstLine="560" w:firstLineChars="200"/>
        <w:rPr>
          <w:rFonts w:ascii="仿宋" w:hAnsi="仿宋" w:eastAsia="仿宋" w:cs="仿宋"/>
          <w:sz w:val="28"/>
          <w:szCs w:val="28"/>
        </w:rPr>
      </w:pPr>
    </w:p>
    <w:p>
      <w:pPr>
        <w:spacing w:line="560" w:lineRule="exact"/>
        <w:ind w:firstLine="4480" w:firstLineChars="1600"/>
        <w:rPr>
          <w:rFonts w:ascii="仿宋" w:hAnsi="仿宋" w:eastAsia="仿宋" w:cs="仿宋"/>
          <w:sz w:val="28"/>
          <w:szCs w:val="28"/>
        </w:rPr>
      </w:pPr>
      <w:r>
        <w:rPr>
          <w:rFonts w:hint="eastAsia" w:ascii="仿宋" w:hAnsi="仿宋" w:eastAsia="仿宋" w:cs="仿宋"/>
          <w:sz w:val="28"/>
          <w:szCs w:val="28"/>
        </w:rPr>
        <w:t>（单位盖章）：</w:t>
      </w:r>
    </w:p>
    <w:p>
      <w:pPr>
        <w:spacing w:line="560" w:lineRule="exact"/>
        <w:ind w:firstLine="4620" w:firstLineChars="1650"/>
        <w:rPr>
          <w:rFonts w:ascii="仿宋" w:hAnsi="仿宋" w:eastAsia="仿宋" w:cs="仿宋"/>
          <w:sz w:val="28"/>
          <w:szCs w:val="28"/>
        </w:rPr>
      </w:pPr>
      <w:r>
        <w:rPr>
          <w:rFonts w:hint="eastAsia" w:ascii="仿宋" w:hAnsi="仿宋" w:eastAsia="仿宋" w:cs="仿宋"/>
          <w:sz w:val="28"/>
          <w:szCs w:val="28"/>
        </w:rPr>
        <w:t>年   月   日</w:t>
      </w:r>
    </w:p>
    <w:p>
      <w:pPr>
        <w:pStyle w:val="3"/>
        <w:widowControl/>
        <w:spacing w:line="560" w:lineRule="exact"/>
        <w:jc w:val="both"/>
        <w:rPr>
          <w:rFonts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Arial Rounded MT Bold">
    <w:panose1 w:val="020F0704030504030204"/>
    <w:charset w:val="00"/>
    <w:family w:val="auto"/>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7C2"/>
    <w:rsid w:val="007B27AE"/>
    <w:rsid w:val="009657C2"/>
    <w:rsid w:val="00D64DDE"/>
    <w:rsid w:val="038E71A7"/>
    <w:rsid w:val="080A29D5"/>
    <w:rsid w:val="0897296B"/>
    <w:rsid w:val="0F9B1F79"/>
    <w:rsid w:val="105027F8"/>
    <w:rsid w:val="10C37B01"/>
    <w:rsid w:val="10C526DB"/>
    <w:rsid w:val="11180110"/>
    <w:rsid w:val="148248C3"/>
    <w:rsid w:val="15C533BC"/>
    <w:rsid w:val="22F81438"/>
    <w:rsid w:val="2551797A"/>
    <w:rsid w:val="26CA68D0"/>
    <w:rsid w:val="2E1E0B7D"/>
    <w:rsid w:val="34886361"/>
    <w:rsid w:val="37E141C5"/>
    <w:rsid w:val="38F038A3"/>
    <w:rsid w:val="3AE81289"/>
    <w:rsid w:val="40BE7C97"/>
    <w:rsid w:val="40D62EB6"/>
    <w:rsid w:val="43216B3D"/>
    <w:rsid w:val="433927B1"/>
    <w:rsid w:val="44DE68BD"/>
    <w:rsid w:val="47E157F4"/>
    <w:rsid w:val="496203BA"/>
    <w:rsid w:val="4C0A480A"/>
    <w:rsid w:val="4C48156B"/>
    <w:rsid w:val="52A32547"/>
    <w:rsid w:val="5B617081"/>
    <w:rsid w:val="5BB562AC"/>
    <w:rsid w:val="5E272FF6"/>
    <w:rsid w:val="60600612"/>
    <w:rsid w:val="64BB4B23"/>
    <w:rsid w:val="6C5D25B7"/>
    <w:rsid w:val="6F80007A"/>
    <w:rsid w:val="73537828"/>
    <w:rsid w:val="7E1D7EAD"/>
    <w:rsid w:val="7EA211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adjustRightInd w:val="0"/>
      <w:spacing w:line="440" w:lineRule="exact"/>
    </w:pPr>
    <w:rPr>
      <w:rFonts w:ascii="宋体" w:hAnsi="宋体"/>
      <w:bCs/>
      <w:color w:val="000000"/>
      <w:sz w:val="24"/>
    </w:rPr>
  </w:style>
  <w:style w:type="paragraph" w:styleId="3">
    <w:name w:val="Normal (Web)"/>
    <w:basedOn w:val="1"/>
    <w:qFormat/>
    <w:uiPriority w:val="0"/>
    <w:pPr>
      <w:jc w:val="left"/>
    </w:pPr>
    <w:rPr>
      <w:rFonts w:cs="Times New Roman"/>
      <w:kern w:val="0"/>
      <w:sz w:val="24"/>
    </w:rPr>
  </w:style>
  <w:style w:type="character" w:styleId="6">
    <w:name w:val="FollowedHyperlink"/>
    <w:basedOn w:val="5"/>
    <w:qFormat/>
    <w:uiPriority w:val="0"/>
    <w:rPr>
      <w:color w:val="800080"/>
      <w:u w:val="none"/>
    </w:rPr>
  </w:style>
  <w:style w:type="character" w:styleId="7">
    <w:name w:val="Hyperlink"/>
    <w:basedOn w:val="5"/>
    <w:qFormat/>
    <w:uiPriority w:val="0"/>
    <w:rPr>
      <w:color w:val="0000FF"/>
      <w:u w:val="none"/>
    </w:rPr>
  </w:style>
  <w:style w:type="character" w:customStyle="1" w:styleId="8">
    <w:name w:val="mod_font08_t1"/>
    <w:basedOn w:val="5"/>
    <w:qFormat/>
    <w:uiPriority w:val="0"/>
    <w:rPr>
      <w:color w:val="666666"/>
    </w:rPr>
  </w:style>
  <w:style w:type="character" w:customStyle="1" w:styleId="9">
    <w:name w:val="qxdate"/>
    <w:basedOn w:val="5"/>
    <w:qFormat/>
    <w:uiPriority w:val="0"/>
    <w:rPr>
      <w:color w:val="333333"/>
      <w:sz w:val="18"/>
      <w:szCs w:val="18"/>
    </w:rPr>
  </w:style>
  <w:style w:type="character" w:customStyle="1" w:styleId="10">
    <w:name w:val="gjfg"/>
    <w:basedOn w:val="5"/>
    <w:qFormat/>
    <w:uiPriority w:val="0"/>
  </w:style>
  <w:style w:type="character" w:customStyle="1" w:styleId="11">
    <w:name w:val="redfilenumber"/>
    <w:basedOn w:val="5"/>
    <w:qFormat/>
    <w:uiPriority w:val="0"/>
    <w:rPr>
      <w:color w:val="BA2636"/>
      <w:sz w:val="18"/>
      <w:szCs w:val="18"/>
    </w:rPr>
  </w:style>
  <w:style w:type="character" w:customStyle="1" w:styleId="12">
    <w:name w:val="redfilefwwh"/>
    <w:basedOn w:val="5"/>
    <w:qFormat/>
    <w:uiPriority w:val="0"/>
    <w:rPr>
      <w:color w:val="BA2636"/>
      <w:sz w:val="18"/>
      <w:szCs w:val="18"/>
    </w:rPr>
  </w:style>
  <w:style w:type="character" w:customStyle="1" w:styleId="13">
    <w:name w:val="displayarti"/>
    <w:basedOn w:val="5"/>
    <w:qFormat/>
    <w:uiPriority w:val="0"/>
    <w:rPr>
      <w:color w:val="FFFFFF"/>
      <w:shd w:val="clear" w:color="auto" w:fill="A00000"/>
    </w:rPr>
  </w:style>
  <w:style w:type="character" w:customStyle="1" w:styleId="14">
    <w:name w:val="cfdate"/>
    <w:basedOn w:val="5"/>
    <w:qFormat/>
    <w:uiPriority w:val="0"/>
    <w:rPr>
      <w:color w:val="333333"/>
      <w:sz w:val="18"/>
      <w:szCs w:val="18"/>
    </w:rPr>
  </w:style>
  <w:style w:type="character" w:customStyle="1" w:styleId="15">
    <w:name w:val="next2"/>
    <w:basedOn w:val="5"/>
    <w:qFormat/>
    <w:uiPriority w:val="0"/>
    <w:rPr>
      <w:rFonts w:ascii="微软雅黑" w:hAnsi="微软雅黑" w:eastAsia="微软雅黑" w:cs="微软雅黑"/>
      <w:sz w:val="21"/>
      <w:szCs w:val="21"/>
    </w:rPr>
  </w:style>
  <w:style w:type="character" w:customStyle="1" w:styleId="16">
    <w:name w:val="next3"/>
    <w:basedOn w:val="5"/>
    <w:qFormat/>
    <w:uiPriority w:val="0"/>
    <w:rPr>
      <w:color w:val="888888"/>
    </w:rPr>
  </w:style>
  <w:style w:type="character" w:customStyle="1" w:styleId="17">
    <w:name w:val="prev"/>
    <w:basedOn w:val="5"/>
    <w:qFormat/>
    <w:uiPriority w:val="0"/>
    <w:rPr>
      <w:rFonts w:hint="eastAsia" w:ascii="微软雅黑" w:hAnsi="微软雅黑" w:eastAsia="微软雅黑" w:cs="微软雅黑"/>
      <w:sz w:val="21"/>
      <w:szCs w:val="21"/>
    </w:rPr>
  </w:style>
  <w:style w:type="character" w:customStyle="1" w:styleId="18">
    <w:name w:val="prev1"/>
    <w:basedOn w:val="5"/>
    <w:qFormat/>
    <w:uiPriority w:val="0"/>
    <w:rPr>
      <w:color w:val="88888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268</Words>
  <Characters>1530</Characters>
  <Lines>12</Lines>
  <Paragraphs>3</Paragraphs>
  <TotalTime>6</TotalTime>
  <ScaleCrop>false</ScaleCrop>
  <LinksUpToDate>false</LinksUpToDate>
  <CharactersWithSpaces>1795</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Administrator.USER-20191029LC</dc:creator>
  <cp:lastModifiedBy>纪检监察室:欧黎明</cp:lastModifiedBy>
  <cp:lastPrinted>2020-08-31T03:44:00Z</cp:lastPrinted>
  <dcterms:modified xsi:type="dcterms:W3CDTF">2020-08-31T08:05:32Z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