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eastAsia="方正小标宋_GBK"/>
          <w:spacing w:val="6"/>
          <w:sz w:val="44"/>
          <w:szCs w:val="44"/>
          <w:lang w:val="en-US" w:eastAsia="zh-CN" w:bidi="ar"/>
        </w:rPr>
      </w:pPr>
      <w:r>
        <w:rPr>
          <w:rFonts w:hint="eastAsia" w:ascii="方正小标宋_GBK" w:eastAsia="方正小标宋_GBK"/>
          <w:spacing w:val="6"/>
          <w:sz w:val="44"/>
          <w:szCs w:val="44"/>
          <w:lang w:val="en-US" w:eastAsia="zh-CN" w:bidi="ar"/>
        </w:rPr>
        <w:t>区农业农村局2022年度巴中市恩阳区党务</w:t>
      </w:r>
    </w:p>
    <w:p>
      <w:pPr>
        <w:spacing w:line="520" w:lineRule="exact"/>
        <w:jc w:val="center"/>
        <w:rPr>
          <w:rFonts w:hint="eastAsia" w:ascii="方正小标宋_GBK" w:eastAsia="方正小标宋_GBK"/>
          <w:spacing w:val="6"/>
          <w:sz w:val="44"/>
          <w:szCs w:val="44"/>
          <w:lang w:val="en-US" w:eastAsia="zh-CN" w:bidi="ar"/>
        </w:rPr>
      </w:pPr>
      <w:r>
        <w:rPr>
          <w:rFonts w:hint="eastAsia" w:ascii="方正小标宋_GBK" w:eastAsia="方正小标宋_GBK"/>
          <w:spacing w:val="6"/>
          <w:sz w:val="44"/>
          <w:szCs w:val="44"/>
          <w:lang w:val="en-US" w:eastAsia="zh-CN" w:bidi="ar"/>
        </w:rPr>
        <w:t>政务目标和其余据实差异计分事项考评情况汇总表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  <w:t>一、全面完成林长制工作任务</w:t>
      </w: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</w:pP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区委分管领导审核意见：</w:t>
      </w:r>
      <w:r>
        <w:rPr>
          <w:rFonts w:eastAsia="方正仿宋_GBK"/>
          <w:spacing w:val="6"/>
          <w:sz w:val="24"/>
          <w:szCs w:val="22"/>
          <w:lang w:bidi="ar"/>
        </w:rPr>
        <w:t xml:space="preserve">            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区政府分管领导审核意见：</w:t>
      </w: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牵头考评单位（盖章）：</w:t>
      </w:r>
      <w:r>
        <w:rPr>
          <w:rFonts w:eastAsia="方正仿宋_GBK"/>
          <w:spacing w:val="6"/>
          <w:sz w:val="24"/>
          <w:szCs w:val="22"/>
          <w:lang w:bidi="ar"/>
        </w:rPr>
        <w:t xml:space="preserve">            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单位负责人签字：</w:t>
      </w: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考评经办人签字：</w:t>
      </w:r>
      <w:r>
        <w:rPr>
          <w:rFonts w:eastAsia="方正仿宋_GBK"/>
          <w:spacing w:val="6"/>
          <w:sz w:val="24"/>
          <w:szCs w:val="22"/>
          <w:lang w:bidi="ar"/>
        </w:rPr>
        <w:t xml:space="preserve">                                   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年</w:t>
      </w:r>
      <w:r>
        <w:rPr>
          <w:rFonts w:eastAsia="方正仿宋_GBK"/>
          <w:spacing w:val="6"/>
          <w:sz w:val="24"/>
          <w:szCs w:val="22"/>
          <w:lang w:bidi="ar"/>
        </w:rPr>
        <w:t xml:space="preserve">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月</w:t>
      </w:r>
      <w:r>
        <w:rPr>
          <w:rFonts w:eastAsia="方正仿宋_GBK"/>
          <w:spacing w:val="6"/>
          <w:sz w:val="24"/>
          <w:szCs w:val="22"/>
          <w:lang w:bidi="ar"/>
        </w:rPr>
        <w:t xml:space="preserve">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日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685"/>
        <w:gridCol w:w="6221"/>
        <w:gridCol w:w="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被考评单位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加扣分原因及分值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b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spacing w:val="6"/>
                <w:sz w:val="18"/>
                <w:szCs w:val="18"/>
                <w:lang w:bidi="ar"/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柳林镇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6"/>
                <w:sz w:val="22"/>
                <w:szCs w:val="22"/>
                <w:lang w:eastAsia="zh-CN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司城街道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群乐镇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登科街道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上八庙镇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  <w:lang w:val="en-US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九镇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7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 w:bidi="ar"/>
              </w:rPr>
              <w:t>文治街道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8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 w:bidi="ar"/>
              </w:rPr>
              <w:t>花丛镇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  <w:lang w:val="en-US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9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 w:bidi="ar"/>
              </w:rPr>
              <w:t>玉山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  <w:lang w:val="en-US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10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下八庙镇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  <w:lang w:val="en-US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11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 w:bidi="ar"/>
              </w:rPr>
              <w:t>茶坝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12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双胜镇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13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 w:bidi="ar"/>
              </w:rPr>
              <w:t>尹家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Arial Unicode MS"/>
                <w:sz w:val="22"/>
                <w:szCs w:val="22"/>
              </w:rPr>
            </w:pPr>
            <w:r>
              <w:rPr>
                <w:rFonts w:ascii="Times New Roman" w:hAnsi="Times New Roman" w:eastAsia="Arial Unicode MS"/>
                <w:sz w:val="22"/>
                <w:szCs w:val="22"/>
                <w:lang w:bidi="ar"/>
              </w:rPr>
              <w:t>14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兴隆镇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bidi="ar"/>
              </w:rPr>
              <w:t>15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关公镇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bidi="ar"/>
              </w:rPr>
              <w:t>16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雪山镇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bidi="ar"/>
              </w:rPr>
              <w:t>17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 w:bidi="ar"/>
              </w:rPr>
              <w:t>明阳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eastAsia="zh-CN"/>
              </w:rPr>
              <w:t>发生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野外违规用火1次，扣0.04分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bidi="ar"/>
              </w:rPr>
              <w:t>18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eastAsia="zh-CN" w:bidi="ar"/>
              </w:rPr>
              <w:t>渔溪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bidi="ar"/>
              </w:rPr>
              <w:t>镇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22"/>
                <w:szCs w:val="22"/>
              </w:rPr>
              <w:t>发生野外违规用火</w:t>
            </w: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2次，扣0.08分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6"/>
                <w:sz w:val="22"/>
                <w:szCs w:val="22"/>
                <w:lang w:val="en-US" w:eastAsia="zh-CN"/>
              </w:rPr>
              <w:t>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Arial Unicode MS"/>
                <w:spacing w:val="6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spacing w:val="6"/>
                <w:sz w:val="24"/>
                <w:szCs w:val="22"/>
                <w:lang w:bidi="ar"/>
              </w:rPr>
              <w:t>区</w:t>
            </w:r>
            <w:r>
              <w:rPr>
                <w:rFonts w:hint="eastAsia" w:ascii="Times New Roman" w:hAnsi="Times New Roman" w:eastAsia="方正楷体_GBK" w:cs="方正楷体_GBK"/>
                <w:b/>
                <w:spacing w:val="6"/>
                <w:sz w:val="24"/>
                <w:szCs w:val="22"/>
                <w:lang w:eastAsia="zh-CN" w:bidi="ar"/>
              </w:rPr>
              <w:t>政府</w:t>
            </w:r>
            <w:r>
              <w:rPr>
                <w:rFonts w:hint="eastAsia" w:ascii="Times New Roman" w:hAnsi="Times New Roman" w:eastAsia="方正楷体_GBK" w:cs="方正楷体_GBK"/>
                <w:b/>
                <w:spacing w:val="6"/>
                <w:sz w:val="24"/>
                <w:szCs w:val="22"/>
                <w:lang w:bidi="ar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区发改局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区经信局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区教科体局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区司法局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区财政局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区人社局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7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区交通运输局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8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区农业农村局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9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区文广旅局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10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区应急管理局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区公安分局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区自然资源和规划局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区生态环境局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区水利局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区市场监管局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宣传报道</w:t>
            </w: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工作佐证资料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缺失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，扣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0.2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区住建局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宣传报道</w:t>
            </w: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工作佐证资料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缺失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，扣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0.2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17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区综合行政执法局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宣传报道</w:t>
            </w: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工作佐证资料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缺失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，扣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0.2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18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区民政局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林长制责任体系</w:t>
            </w:r>
            <w:r>
              <w:rPr>
                <w:rFonts w:hint="eastAsia" w:eastAsia="方正仿宋_GBK" w:cs="Times New Roman"/>
                <w:sz w:val="22"/>
                <w:szCs w:val="22"/>
                <w:lang w:eastAsia="zh-CN"/>
              </w:rPr>
              <w:t>不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健全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具体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科室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不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明确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，扣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0.3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分</w:t>
            </w:r>
            <w:bookmarkStart w:id="0" w:name="_GoBack"/>
            <w:bookmarkEnd w:id="0"/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1.7</w:t>
            </w:r>
          </w:p>
        </w:tc>
      </w:tr>
    </w:tbl>
    <w:p/>
    <w:p>
      <w:pPr>
        <w:pStyle w:val="2"/>
      </w:pPr>
    </w:p>
    <w:p>
      <w:pPr>
        <w:pStyle w:val="3"/>
      </w:pPr>
    </w:p>
    <w:p>
      <w:pPr>
        <w:pStyle w:val="4"/>
      </w:pPr>
    </w:p>
    <w:p>
      <w:pPr>
        <w:pStyle w:val="3"/>
      </w:pPr>
    </w:p>
    <w:p>
      <w:pPr>
        <w:pStyle w:val="4"/>
      </w:pPr>
    </w:p>
    <w:p>
      <w:pPr>
        <w:pStyle w:val="3"/>
      </w:pPr>
    </w:p>
    <w:p>
      <w:pPr>
        <w:pStyle w:val="4"/>
      </w:pPr>
    </w:p>
    <w:p>
      <w:pPr>
        <w:pStyle w:val="3"/>
      </w:pPr>
    </w:p>
    <w:p>
      <w:pPr>
        <w:pStyle w:val="4"/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  <w:t>二、全面推进国家中医药综合改革示范区及中医药强省建设</w:t>
      </w:r>
    </w:p>
    <w:p>
      <w:pPr>
        <w:spacing w:line="400" w:lineRule="exact"/>
        <w:jc w:val="center"/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</w:pP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区委分管领导审核意见：</w:t>
      </w:r>
      <w:r>
        <w:rPr>
          <w:rFonts w:eastAsia="方正仿宋_GBK"/>
          <w:spacing w:val="6"/>
          <w:sz w:val="24"/>
          <w:szCs w:val="22"/>
          <w:lang w:bidi="ar"/>
        </w:rPr>
        <w:t xml:space="preserve">            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区政府分管领导审核意见：</w:t>
      </w: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牵头考评单位（盖章）：</w:t>
      </w:r>
      <w:r>
        <w:rPr>
          <w:rFonts w:eastAsia="方正仿宋_GBK"/>
          <w:spacing w:val="6"/>
          <w:sz w:val="24"/>
          <w:szCs w:val="22"/>
          <w:lang w:bidi="ar"/>
        </w:rPr>
        <w:t xml:space="preserve">            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单位负责人签字：</w:t>
      </w: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</w:p>
    <w:p>
      <w:pPr>
        <w:spacing w:line="360" w:lineRule="exact"/>
        <w:rPr>
          <w:rFonts w:eastAsia="方正仿宋_GBK"/>
          <w:spacing w:val="6"/>
          <w:sz w:val="24"/>
          <w:szCs w:val="22"/>
        </w:rPr>
      </w:pP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考评经办人签字：</w:t>
      </w:r>
      <w:r>
        <w:rPr>
          <w:rFonts w:eastAsia="方正仿宋_GBK"/>
          <w:spacing w:val="6"/>
          <w:sz w:val="24"/>
          <w:szCs w:val="22"/>
          <w:lang w:bidi="ar"/>
        </w:rPr>
        <w:t xml:space="preserve">                                   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年</w:t>
      </w:r>
      <w:r>
        <w:rPr>
          <w:rFonts w:eastAsia="方正仿宋_GBK"/>
          <w:spacing w:val="6"/>
          <w:sz w:val="24"/>
          <w:szCs w:val="22"/>
          <w:lang w:bidi="ar"/>
        </w:rPr>
        <w:t xml:space="preserve">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月</w:t>
      </w:r>
      <w:r>
        <w:rPr>
          <w:rFonts w:eastAsia="方正仿宋_GBK"/>
          <w:spacing w:val="6"/>
          <w:sz w:val="24"/>
          <w:szCs w:val="22"/>
          <w:lang w:bidi="ar"/>
        </w:rPr>
        <w:t xml:space="preserve">   </w:t>
      </w:r>
      <w:r>
        <w:rPr>
          <w:rFonts w:hint="eastAsia" w:eastAsia="方正仿宋_GBK" w:cs="方正仿宋_GBK"/>
          <w:spacing w:val="6"/>
          <w:sz w:val="24"/>
          <w:szCs w:val="22"/>
          <w:lang w:bidi="ar"/>
        </w:rPr>
        <w:t>日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685"/>
        <w:gridCol w:w="6221"/>
        <w:gridCol w:w="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被考评单位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加扣分原因及分值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bCs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spacing w:val="6"/>
                <w:sz w:val="18"/>
                <w:szCs w:val="18"/>
                <w:lang w:bidi="ar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0" w:lineRule="exact"/>
              <w:jc w:val="center"/>
              <w:rPr>
                <w:rFonts w:ascii="Times New Roman" w:hAnsi="Times New Roman" w:eastAsia="方正楷体_GBK"/>
                <w:b/>
                <w:spacing w:val="6"/>
                <w:sz w:val="18"/>
                <w:szCs w:val="18"/>
              </w:rPr>
            </w:pPr>
            <w:r>
              <w:rPr>
                <w:rFonts w:hint="eastAsia" w:ascii="Times New Roman" w:hAnsi="Times New Roman" w:eastAsia="方正楷体_GBK" w:cs="方正楷体_GBK"/>
                <w:b/>
                <w:spacing w:val="6"/>
                <w:sz w:val="18"/>
                <w:szCs w:val="18"/>
                <w:lang w:bidi="ar"/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区农业农村局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16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区文广旅局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17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区卫生健康局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未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创建省级中医药健康旅游示范基地，扣</w:t>
            </w: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0.0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5分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0.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区市场监管局</w:t>
            </w:r>
          </w:p>
        </w:tc>
        <w:tc>
          <w:tcPr>
            <w:tcW w:w="343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pStyle w:val="3"/>
      </w:pPr>
    </w:p>
    <w:p>
      <w:pPr>
        <w:pStyle w:val="4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Noto Sans CJK SC Regular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NDdmMmNjM2QyOTdiNjQ1NGRhMjkyZjk1N2Q0N2UifQ=="/>
  </w:docVars>
  <w:rsids>
    <w:rsidRoot w:val="22FF2AFE"/>
    <w:rsid w:val="080E5226"/>
    <w:rsid w:val="0C39217D"/>
    <w:rsid w:val="11911800"/>
    <w:rsid w:val="22FF2AFE"/>
    <w:rsid w:val="295D6F09"/>
    <w:rsid w:val="29FE69D2"/>
    <w:rsid w:val="57E42998"/>
    <w:rsid w:val="616962D3"/>
    <w:rsid w:val="6B7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4">
    <w:name w:val="Body Text"/>
    <w:basedOn w:val="1"/>
    <w:next w:val="3"/>
    <w:qFormat/>
    <w:uiPriority w:val="99"/>
    <w:pPr>
      <w:spacing w:after="120"/>
    </w:pPr>
  </w:style>
  <w:style w:type="character" w:customStyle="1" w:styleId="7">
    <w:name w:val="font16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151"/>
    <w:basedOn w:val="6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734</Words>
  <Characters>835</Characters>
  <Lines>0</Lines>
  <Paragraphs>0</Paragraphs>
  <TotalTime>1</TotalTime>
  <ScaleCrop>false</ScaleCrop>
  <LinksUpToDate>false</LinksUpToDate>
  <CharactersWithSpaces>983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2023-01-12T09:27:00Z</dcterms:created>
  <dc:creator>栀夏°</dc:creator>
  <cp:lastModifiedBy>栀夏°</cp:lastModifiedBy>
  <cp:lastPrinted>2023-01-17T07:04:00Z</cp:lastPrinted>
  <dcterms:modified xsi:type="dcterms:W3CDTF">2023-01-18T05:38:17Z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C8555C73BD9D442293FEDA4677EE856B</vt:lpwstr>
  </property>
</Properties>
</file>