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7</w:t>
      </w:r>
    </w:p>
    <w:tbl>
      <w:tblPr>
        <w:tblStyle w:val="5"/>
        <w:tblpPr w:leftFromText="180" w:rightFromText="180" w:vertAnchor="text" w:horzAnchor="page" w:tblpX="1166" w:tblpY="142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6431" w:tblpY="147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25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right="18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62" w:beforeLines="50"/>
              <w:ind w:right="-241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17"/>
                <w:w w:val="94"/>
                <w:kern w:val="0"/>
                <w:sz w:val="24"/>
              </w:rPr>
              <w:t>房基占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-24"/>
                <w:w w:val="94"/>
                <w:kern w:val="0"/>
                <w:sz w:val="24"/>
              </w:rPr>
              <w:t>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62" w:beforeLines="5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东　　　　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西　　　　　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62" w:beforeLines="50" w:after="162" w:afterLines="50"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62" w:beforeLines="50" w:after="162" w:afterLines="50" w:line="24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自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</w:rPr>
              <w:t xml:space="preserve">  年  月至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</w:tbl>
    <w:p>
      <w:pPr>
        <w:snapToGrid w:val="0"/>
        <w:ind w:firstLine="2700" w:firstLineChars="500"/>
        <w:jc w:val="left"/>
        <w:rPr>
          <w:rFonts w:hint="default" w:ascii="Times New Roman" w:hAnsi="Times New Roman" w:eastAsia="方正小标宋简体" w:cs="Times New Roman"/>
          <w:sz w:val="18"/>
          <w:szCs w:val="18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pacing w:val="50"/>
          <w:kern w:val="10"/>
          <w:sz w:val="44"/>
          <w:szCs w:val="44"/>
        </w:rPr>
        <w:t>农村宅基地批准书</w:t>
      </w:r>
      <w:bookmarkEnd w:id="0"/>
      <w:r>
        <w:rPr>
          <w:rFonts w:hint="default" w:ascii="Times New Roman" w:hAnsi="Times New Roman" w:eastAsia="方正小标宋简体" w:cs="Times New Roman"/>
          <w:b/>
          <w:bCs/>
          <w:sz w:val="52"/>
          <w:szCs w:val="52"/>
        </w:rPr>
        <w:t xml:space="preserve">               </w:t>
      </w:r>
      <w:r>
        <w:rPr>
          <w:rFonts w:hint="default" w:ascii="Times New Roman" w:hAnsi="Times New Roman" w:eastAsia="方正小标宋_GBK" w:cs="Times New Roman"/>
          <w:b/>
          <w:bCs/>
          <w:sz w:val="30"/>
          <w:szCs w:val="30"/>
        </w:rPr>
        <w:t>农村宅基地批准书</w:t>
      </w:r>
      <w:r>
        <w:rPr>
          <w:rFonts w:hint="default" w:ascii="Times New Roman" w:hAnsi="Times New Roman" w:eastAsia="方正小标宋简体" w:cs="Times New Roman"/>
          <w:sz w:val="18"/>
          <w:szCs w:val="18"/>
        </w:rPr>
        <w:t>（存根）</w:t>
      </w:r>
    </w:p>
    <w:p>
      <w:pPr>
        <w:snapToGrid w:val="0"/>
        <w:rPr>
          <w:rFonts w:hint="default" w:ascii="Times New Roman" w:hAnsi="Times New Roman" w:eastAsia="黑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  <w:szCs w:val="30"/>
        </w:rPr>
        <w:t xml:space="preserve">  </w:t>
      </w:r>
    </w:p>
    <w:p>
      <w:pPr>
        <w:snapToGri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bCs/>
          <w:sz w:val="30"/>
          <w:szCs w:val="30"/>
        </w:rPr>
        <w:t xml:space="preserve">                                     </w:t>
      </w:r>
      <w:r>
        <w:rPr>
          <w:rFonts w:hint="default" w:ascii="Times New Roman" w:hAnsi="Times New Roman" w:eastAsia="黑体" w:cs="Times New Roman"/>
          <w:szCs w:val="21"/>
        </w:rPr>
        <w:t>农宅字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  <w:r>
        <w:rPr>
          <w:rFonts w:hint="default" w:ascii="Times New Roman" w:hAnsi="Times New Roman" w:eastAsia="黑体" w:cs="Times New Roman"/>
          <w:sz w:val="18"/>
          <w:szCs w:val="18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sz w:val="18"/>
          <w:szCs w:val="18"/>
        </w:rPr>
        <w:t xml:space="preserve">                         </w:t>
      </w:r>
      <w:r>
        <w:rPr>
          <w:rFonts w:hint="default" w:ascii="Times New Roman" w:hAnsi="Times New Roman" w:eastAsia="黑体" w:cs="Times New Roman"/>
          <w:szCs w:val="21"/>
        </w:rPr>
        <w:t xml:space="preserve">农宅字 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</w:p>
    <w:tbl>
      <w:tblPr>
        <w:tblStyle w:val="5"/>
        <w:tblpPr w:leftFromText="180" w:rightFromText="180" w:vertAnchor="text" w:horzAnchor="page" w:tblpX="11681" w:tblpY="1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50"/>
        <w:gridCol w:w="1306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333333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  <w:sectPr>
          <w:pgSz w:w="16838" w:h="11906" w:orient="landscape"/>
          <w:pgMar w:top="1701" w:right="1417" w:bottom="1417" w:left="1417" w:header="851" w:footer="1417" w:gutter="0"/>
          <w:cols w:space="720" w:num="1"/>
          <w:docGrid w:type="lines" w:linePitch="325" w:charSpace="0"/>
        </w:sect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附图:                            </w:t>
      </w:r>
      <w:r>
        <w:rPr>
          <w:rFonts w:hint="default" w:ascii="Times New Roman" w:hAnsi="Times New Roman" w:eastAsia="仿宋_GB2312" w:cs="Times New Roman"/>
          <w:szCs w:val="21"/>
        </w:rPr>
        <w:t>农宅字</w:t>
      </w:r>
      <w:r>
        <w:rPr>
          <w:rFonts w:hint="default" w:ascii="Times New Roman" w:hAnsi="Times New Roman" w:eastAsia="仿宋_GB2312" w:cs="Times New Roman"/>
          <w:szCs w:val="21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Cs w:val="21"/>
        </w:rPr>
        <w:t>号</w:t>
      </w:r>
    </w:p>
    <w:tbl>
      <w:tblPr>
        <w:tblStyle w:val="5"/>
        <w:tblpPr w:leftFromText="180" w:rightFromText="180" w:vertAnchor="page" w:horzAnchor="page" w:tblpX="1740" w:tblpY="27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宅基地坐落平面位置图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填写说明：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编号规则:编号数字共16位，前6位数字按照《中华人民共和国行政区划代码》（详见民政部网站www.mca.gov.cn）执行；7-9位数字表示街道（地区）办事处、镇、乡（苏木），按GB/T10114的规定执行；10-13位数字代表证书发放年份；14-16位数字代表证书发放序号。</w:t>
            </w:r>
          </w:p>
          <w:p>
            <w:pPr>
              <w:pStyle w:val="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62345F89"/>
    <w:rsid w:val="4B3D52F3"/>
    <w:rsid w:val="61D066FB"/>
    <w:rsid w:val="62345F89"/>
    <w:rsid w:val="6E1E71EF"/>
    <w:rsid w:val="720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2023-10-08T07:32:00Z</dcterms:created>
  <dc:creator>尹家镇人民政府</dc:creator>
  <cp:lastModifiedBy>尹家镇人民政府</cp:lastModifiedBy>
  <dcterms:modified xsi:type="dcterms:W3CDTF">2023-10-08T07:32:29Z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AC7A928A0B334DF9AAE1C89D4B669EF8_11</vt:lpwstr>
  </property>
</Properties>
</file>